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B" w:rsidRDefault="009046CB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  <w:lang w:val="en-US"/>
        </w:rPr>
      </w:pPr>
    </w:p>
    <w:p w:rsidR="008022A9" w:rsidRDefault="008022A9" w:rsidP="00345FE1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</w:p>
    <w:p w:rsidR="008022A9" w:rsidRDefault="008022A9" w:rsidP="00345FE1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</w:p>
    <w:p w:rsidR="008022A9" w:rsidRDefault="008022A9" w:rsidP="008022A9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022A9" w:rsidRPr="00E0104D" w:rsidRDefault="008022A9" w:rsidP="008022A9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022A9" w:rsidRPr="00E0104D" w:rsidRDefault="008022A9" w:rsidP="008022A9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0104D">
        <w:rPr>
          <w:sz w:val="24"/>
          <w:szCs w:val="24"/>
        </w:rPr>
        <w:t>риказом</w:t>
      </w:r>
      <w:r w:rsidR="00D8214C">
        <w:rPr>
          <w:sz w:val="24"/>
          <w:szCs w:val="24"/>
        </w:rPr>
        <w:t xml:space="preserve"> </w:t>
      </w:r>
      <w:r w:rsidRPr="00E0104D">
        <w:rPr>
          <w:sz w:val="24"/>
          <w:szCs w:val="24"/>
        </w:rPr>
        <w:t xml:space="preserve">Министерства здравоохранения </w:t>
      </w:r>
    </w:p>
    <w:p w:rsidR="008022A9" w:rsidRDefault="008022A9" w:rsidP="008022A9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8022A9" w:rsidRPr="00E0104D" w:rsidRDefault="008022A9" w:rsidP="008022A9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8022A9" w:rsidRPr="00E0104D" w:rsidRDefault="008022A9" w:rsidP="008022A9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8022A9" w:rsidRDefault="008022A9" w:rsidP="008022A9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</w:p>
    <w:p w:rsidR="008022A9" w:rsidRPr="00E0104D" w:rsidRDefault="008022A9" w:rsidP="008022A9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8022A9" w:rsidRDefault="008022A9" w:rsidP="008022A9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 xml:space="preserve">Сведения о доходах, расходах, об имуществе и обязательствах имущественного характера руководителя государственного учреждения здравоохранения </w:t>
      </w:r>
      <w:r>
        <w:rPr>
          <w:u w:val="single"/>
        </w:rPr>
        <w:t>Государственное бюджетное учреждение здравоохранения «Республиканский детский ортопедо-травматологический санаторий для детей с родителями «Юность</w:t>
      </w:r>
      <w:r w:rsidRPr="008C612B">
        <w:rPr>
          <w:u w:val="single"/>
        </w:rPr>
        <w:t>» М</w:t>
      </w:r>
      <w:r>
        <w:rPr>
          <w:u w:val="single"/>
        </w:rPr>
        <w:t>инистерства здравоохранения Республики Северная Осетия-Алания ____________________________________</w:t>
      </w:r>
    </w:p>
    <w:p w:rsidR="008022A9" w:rsidRDefault="008022A9" w:rsidP="008022A9">
      <w:pPr>
        <w:pStyle w:val="51"/>
        <w:shd w:val="clear" w:color="auto" w:fill="auto"/>
        <w:spacing w:line="110" w:lineRule="exact"/>
        <w:ind w:left="140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8022A9" w:rsidRDefault="008022A9" w:rsidP="008022A9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2018 г. по 31 декабря 2018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8022A9" w:rsidTr="0052798F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Декларированный годовой доход (руб.)</w:t>
            </w:r>
          </w:p>
        </w:tc>
      </w:tr>
      <w:tr w:rsidR="008022A9" w:rsidTr="0052798F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2A9" w:rsidRDefault="008022A9" w:rsidP="0052798F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(кв.м)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(кв.м)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2A9" w:rsidRDefault="008022A9" w:rsidP="0052798F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2A9" w:rsidRDefault="008022A9" w:rsidP="0052798F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9" w:rsidRDefault="008022A9" w:rsidP="0052798F"/>
        </w:tc>
      </w:tr>
      <w:tr w:rsidR="008022A9" w:rsidTr="0052798F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A9" w:rsidRPr="00A302AD" w:rsidRDefault="00A302AD" w:rsidP="0052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Царахов М. 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7067FC" w:rsidRDefault="008022A9" w:rsidP="00A3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A9" w:rsidRPr="008022A9" w:rsidRDefault="008022A9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A9">
              <w:rPr>
                <w:rFonts w:ascii="Times New Roman" w:hAnsi="Times New Roman" w:cs="Times New Roman"/>
              </w:rPr>
              <w:t>659127.00</w:t>
            </w:r>
          </w:p>
        </w:tc>
      </w:tr>
      <w:tr w:rsidR="008022A9" w:rsidTr="0052798F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2A9" w:rsidRDefault="008022A9" w:rsidP="0052798F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8022A9" w:rsidRDefault="008022A9" w:rsidP="0052798F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A302A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5279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52798F">
            <w:pPr>
              <w:jc w:val="center"/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A9" w:rsidRPr="00A302AD" w:rsidRDefault="00A302AD" w:rsidP="0052798F">
            <w:pPr>
              <w:jc w:val="center"/>
              <w:rPr>
                <w:rFonts w:ascii="Times New Roman" w:hAnsi="Times New Roman" w:cs="Times New Roman"/>
              </w:rPr>
            </w:pPr>
            <w:r w:rsidRPr="00A302AD">
              <w:rPr>
                <w:rFonts w:ascii="Times New Roman" w:hAnsi="Times New Roman" w:cs="Times New Roman"/>
              </w:rPr>
              <w:t>455919.00</w:t>
            </w:r>
          </w:p>
        </w:tc>
      </w:tr>
      <w:tr w:rsidR="008022A9" w:rsidTr="0052798F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2A9" w:rsidRDefault="001962FF" w:rsidP="00FC5D99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</w:t>
            </w:r>
            <w:r w:rsidR="00FC5D99">
              <w:rPr>
                <w:rStyle w:val="9pt"/>
              </w:rPr>
              <w:t>олетний</w:t>
            </w:r>
            <w:r>
              <w:rPr>
                <w:rStyle w:val="9pt"/>
              </w:rPr>
              <w:t xml:space="preserve"> ребенок *1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750287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750287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750287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A9" w:rsidRPr="00E0104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A9" w:rsidRPr="00E0104D" w:rsidRDefault="00A302AD" w:rsidP="0052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22A9" w:rsidRDefault="008022A9" w:rsidP="008022A9">
      <w:pPr>
        <w:rPr>
          <w:sz w:val="2"/>
          <w:szCs w:val="2"/>
        </w:rPr>
      </w:pPr>
    </w:p>
    <w:p w:rsidR="008022A9" w:rsidRDefault="008022A9" w:rsidP="008022A9">
      <w:pPr>
        <w:pStyle w:val="60"/>
        <w:shd w:val="clear" w:color="auto" w:fill="auto"/>
        <w:tabs>
          <w:tab w:val="center" w:pos="7839"/>
        </w:tabs>
        <w:spacing w:before="186"/>
        <w:ind w:left="140" w:right="1060"/>
        <w:rPr>
          <w:rStyle w:val="61"/>
        </w:rPr>
      </w:pPr>
      <w:r>
        <w:t>*(1) - Фамилии и инициалы супруги (супруга) и несовершеннолетних детей не указываются. *(2) -Уточнения «сын» или «дочь» не предусмотрены</w:t>
      </w:r>
      <w:r>
        <w:rPr>
          <w:rStyle w:val="61"/>
        </w:rPr>
        <w:t>.</w:t>
      </w:r>
    </w:p>
    <w:p w:rsidR="008022A9" w:rsidRDefault="008022A9" w:rsidP="008022A9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bookmarkStart w:id="0" w:name="_GoBack"/>
      <w:bookmarkEnd w:id="0"/>
    </w:p>
    <w:sectPr w:rsidR="008022A9" w:rsidSect="00E0104D">
      <w:headerReference w:type="default" r:id="rId6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17" w:rsidRDefault="00F71F17">
      <w:r>
        <w:separator/>
      </w:r>
    </w:p>
  </w:endnote>
  <w:endnote w:type="continuationSeparator" w:id="1">
    <w:p w:rsidR="00F71F17" w:rsidRDefault="00F7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17" w:rsidRDefault="00F71F17"/>
  </w:footnote>
  <w:footnote w:type="continuationSeparator" w:id="1">
    <w:p w:rsidR="00F71F17" w:rsidRDefault="00F71F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E7" w:rsidRDefault="00E444F1">
    <w:pPr>
      <w:rPr>
        <w:sz w:val="2"/>
        <w:szCs w:val="2"/>
      </w:rPr>
    </w:pPr>
    <w:r w:rsidRPr="00E444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5pt;margin-top:52.85pt;width:5.9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<v:textbox style="mso-fit-shape-to-text:t" inset="0,0,0,0">
            <w:txbxContent>
              <w:p w:rsidR="00C40CE7" w:rsidRDefault="00C40CE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40CE7"/>
    <w:rsid w:val="000A2905"/>
    <w:rsid w:val="000F33A5"/>
    <w:rsid w:val="001962FF"/>
    <w:rsid w:val="00345FE1"/>
    <w:rsid w:val="003C1FCD"/>
    <w:rsid w:val="00596508"/>
    <w:rsid w:val="005D5293"/>
    <w:rsid w:val="007067FC"/>
    <w:rsid w:val="00750287"/>
    <w:rsid w:val="007E0E32"/>
    <w:rsid w:val="008022A9"/>
    <w:rsid w:val="00897395"/>
    <w:rsid w:val="008A1121"/>
    <w:rsid w:val="008C612B"/>
    <w:rsid w:val="008D5D17"/>
    <w:rsid w:val="009046CB"/>
    <w:rsid w:val="00940458"/>
    <w:rsid w:val="00A302AD"/>
    <w:rsid w:val="00AB4847"/>
    <w:rsid w:val="00BF2634"/>
    <w:rsid w:val="00C40CE7"/>
    <w:rsid w:val="00CA3168"/>
    <w:rsid w:val="00CB70BD"/>
    <w:rsid w:val="00D8214C"/>
    <w:rsid w:val="00D91F79"/>
    <w:rsid w:val="00E0104D"/>
    <w:rsid w:val="00E144DF"/>
    <w:rsid w:val="00E444F1"/>
    <w:rsid w:val="00E8076D"/>
    <w:rsid w:val="00F00684"/>
    <w:rsid w:val="00F670B6"/>
    <w:rsid w:val="00F71F17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4F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sid w:val="00E44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sid w:val="00E44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sid w:val="00E444F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sid w:val="00E444F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44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sid w:val="00E44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E44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4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E444F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44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E444F1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E44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E444F1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502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2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11</cp:revision>
  <cp:lastPrinted>2019-02-20T13:57:00Z</cp:lastPrinted>
  <dcterms:created xsi:type="dcterms:W3CDTF">2019-02-13T14:10:00Z</dcterms:created>
  <dcterms:modified xsi:type="dcterms:W3CDTF">2019-02-25T11:12:00Z</dcterms:modified>
</cp:coreProperties>
</file>